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A28" w:rsidRPr="00CA4934" w:rsidRDefault="00861A28" w:rsidP="00861A28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rFonts w:eastAsia="SchoolBookSanPin"/>
          <w:b w:val="0"/>
          <w:szCs w:val="28"/>
          <w:lang w:val="ru-RU"/>
        </w:rPr>
      </w:pPr>
      <w:bookmarkStart w:id="0" w:name="_GoBack"/>
      <w:bookmarkEnd w:id="0"/>
      <w:r w:rsidRPr="00CA4934">
        <w:rPr>
          <w:rFonts w:eastAsia="SchoolBookSanPin"/>
          <w:b w:val="0"/>
          <w:szCs w:val="28"/>
          <w:lang w:val="ru-RU"/>
        </w:rPr>
        <w:t>21. Федеральная рабочая программа по учебному предмету «Родной (русский) язык».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_TOC_250019"/>
      <w:bookmarkStart w:id="2" w:name="_Toc106448727"/>
      <w:r w:rsidRPr="00CA4934">
        <w:rPr>
          <w:rFonts w:ascii="Times New Roman" w:hAnsi="Times New Roman"/>
          <w:sz w:val="28"/>
          <w:szCs w:val="28"/>
          <w:lang w:val="ru-RU"/>
        </w:rPr>
        <w:t>21.1. Федеральная рабочая программа по учебному предмету «Родной (русский) язык» (предметная область «Родной язык и родная литература») (далее соответственно – программа по родному (русскому) языку, родной (русский) язык) включает пояснительную записку, содержание обучения, планируемые результаты освоения программы по родному (русскому) языку.</w:t>
      </w:r>
    </w:p>
    <w:bookmarkEnd w:id="1"/>
    <w:bookmarkEnd w:id="2"/>
    <w:p w:rsidR="00861A28" w:rsidRPr="00CA4934" w:rsidRDefault="00861A28" w:rsidP="00861A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21.2. Пояснительная записка.</w:t>
      </w:r>
    </w:p>
    <w:p w:rsidR="00861A28" w:rsidRPr="00CA4934" w:rsidRDefault="00861A28" w:rsidP="00861A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21.2.1. Программа по родному (русскому) языку на уровне основного общего образования подготовлена на основе ФГОС ООО, Концепции преподавания русского языка и литературы в Российской Федерации, утвержденной распоряжением Правительства Российской Федерации от 9 апреля 2016 г. № 637-р (далее – Концепция преподавания русского языка и литературы в Российской Федерации), а также федеральной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рабочей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программы воспитания с учётом проверяемых требований к результатам освоения основной образовательной программы основного общего образования.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21.2.2. Программа по родному (русскому) языку разработана с целью оказания методической помощи учителю русского языка в создании рабочей программы по учебному предмету.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21.2.3. Программа по родному (русскому) языку позволит учителю: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реализовать в процессе преподавания родного (русского) языка современные подходы к достижению личностных, метапредметных и предметных результатов обучения, сформулированных в ФГОС ООО;</w:t>
      </w:r>
    </w:p>
    <w:p w:rsidR="00861A28" w:rsidRPr="00CA4934" w:rsidRDefault="00861A28" w:rsidP="00861A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определить и структурировать планируемые результаты обучения и содержание учебного предмета по годам обучения в соответствии с ФГОС ООО, федеральной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рабочей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программой воспитания;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разработать календарно-тематическое планирование с учётом особенностей конкретного класса.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Личностные и метапредметные результаты представлены с учётом особенностей преподавания родного (русского) языка </w:t>
      </w:r>
      <w:r w:rsidRPr="00CA4934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 уровне основного общего образования.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21.2.4. Содержание программы по родному (русскому) языку обеспечивает достижение результатов освоения основной образовательной программы основного общего образования в части требований, заданных ФГОС ООО к предметной области «Родной язык и родная литература». Программа по родному (русскому) языку ориентирована на сопровождение и поддержку русского языка, входящего в предметную область «Русский язык и литература». Цели программы по родному (русскому) языку в рамках образовательной области «Родной язык и родная литература» имеют специфику, обусловленную дополнительным по своему содержанию характером учебного предмета, а также особенностями функционирования русского языка в регионах Российской Федерации.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21.2.5. Программа по родному (русскому) языку направлена на удовлетворение потребности обучающихся в изучении родного языка,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национальной культуры и самореализации в ней. 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содержании программы по родному (русскому) языку предусматривается расширение сведений, имеющих отношение к вопросам реализации языковой системы в речи‚ внешней стороне существования языка: к многообразным связям русского языка с цивилизацией и культурой, государством и обществом. Программа по родному (русскому) языку отражает социокультурный контекст существования русского языка, в частности те языковые аспекты, которые обнаруживают прямую, непосредственную культурно-историческую обусловленность.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21.2.6. Целями изучения родного (русского) языка на уровне основного общего образования являются: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гражданина и патриота, формирование российской гражданской идентичности в поликультурном и многоконфессиональном обществе, развитие представлений о родном русском языке как духовной, нравственной и культурной ценности народа, осознание национального своеобразия русского языка, формирование познавательного интереса, любви, уважительного отношения к русскому языку, а через него – к родной культуре, воспитание ответственного отношения к сохранению и развитию родного языка, воспитание уважительного отношения к культурам и языкам народов России, овладение культурой межнационального общения;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расширение знаний о национальной специфике русского языка и языковых единицах, прежде всего о лексике и фразеологии с национально-культурным компонентом значения, о таких явлениях и категориях современного русского литературного языка, которые обеспечивают его нормативное, уместное, этичное использование в различных сферах и ситуациях общения, об основных нормах русского литературного языка, о национальных особенностях русского речевого этикета;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использования, обогащение словарного запаса и грамматического строя речи обучающихся,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совершенствование познавательных и интеллектуальных умений распознавать, анализировать, сравнивать, классифицировать языковые факты, оценивать их с точки зрения нормативности, соответствия ситуации и сфере общения;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совершенствование текстовой деятельности, развитие умений функциональной грамотности осуществлять информационный поиск, извлекать и преобразовывать необходимую информацию, понимать и использовать тексты разных форматов (сплошной, несплошной текст, инфографика и другое);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проектного и исследовательского мышления, приобретение практического опыта исследовательской работы по родному (русскому) языку, воспитание самостоятельности в приобретении знаний.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21.3. В соответствии с ФГОС ООО родной (русский) язык входит в предметную область «Родной язык и родная литература» и является обязательным для изучения.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Общее число часов, рекомендованных для изучения родного (русского) языка, – 238 часов: в 5 классе – 68 часов (2 часа в неделю), в 6 классе – 68 часов (2 часа в неделю), в 7 классе – 34 часа (1 час в неделю), в 8 классе – 34 часа (1 час в неделю), в 9 классе – 34 (1 час в неделю).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Содержание программы по родному (русскому) языку соответствует ФГОС ООО, опирается на содержание, представленное в предметной области «Русский язык и литература», имеет преимущественно практико-ориентированный характер.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программе по родному (русскому) языку выделяются следующие блоки: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 первом блоке – «Язык и культура» – представлено содержание, изучение которого позволит раскрыть взаимосвязь языка и истории, языка и культуры народа, национально-культурную специфику русского языка, обеспечит овладение нормами русского речевого этикета в общении, выявление общего и специфического в языках и культурах русского народа и других народов Российской Федерации и мира, овладение культурой межнационального общения. 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Второй блок – «Культура речи» – ориентирован на формирование у обучающихся ответственного и осознанного отношения к использованию русского языка во всех сферах жизни, повышение речевой культуры, практическое овладение культурой речи: навыками сознательного использования норм русского литературного языка в устной и письменной форме с учётом требований уместности, точности, логичности, чистоты, богатства и выразительности, понимание вариантов норм, развитие потребности обращаться к нормативным словарям современного русского литературного языка и совершенствование умений пользоваться ими. 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третьем блоке – «Речь. Речевая деятельность. Текст» – представлено содержание, направленное на совершенствование видов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обучающихся ситуациях общения: умений определять цели коммуникации, оценивать речевую ситуацию, учитывать коммуникативные намерения партнёра, выбирать стратегии коммуникации, понимать, анализировать и создавать тексты разных функционально-смысловых типов, жанров, стилистической принадлежности.</w:t>
      </w:r>
      <w:bookmarkStart w:id="3" w:name="_TOC_250015"/>
      <w:bookmarkStart w:id="4" w:name="_Toc106448732"/>
    </w:p>
    <w:bookmarkEnd w:id="3"/>
    <w:bookmarkEnd w:id="4"/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21.4. Содержание обучения в 5 классе.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21.4.1. Язык и культура.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Русский язык – национальный язык русского народа. Роль родного языка в жизни человека. Русский язык в жизни общества и государства. Бережное отношение к родному языку как одно из необходимых качеств современного культурного человека. Русский язык – язык русской художественной литературы.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Краткая история русской письменности. Создание славянского алфавита.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Язык как зеркало национальной культуры. Слово как хранилище материальной и духовной культуры народа. Слова, обозначающие предметы и явления традиционного русского быта (национальную одежду, пищу, игры, народные танцы и тому подобное), слова с национально-культурным компонентом значения,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народно-поэтические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символы, народно-поэтические эпитеты, прецедентные имена в русских народных и литературных сказках, народных песнях, былинах, художественной литературе. 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Национальная специфика слов с живой внутренней формой. Метафоры общеязыковые и художественные, их национально-культурная специфика. Метафора, олицетворение, эпитет как изобразительные средства. Загадки. Метафоричность русской загадки.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Слова со специфическим оценочно-характеризующим значением. Связь определённых наименований с некоторыми качествами, эмоциональными состояниями человека (барышня – об изнеженной, избалованной девушке, сухарь – о сухом, неотзывчивом человеке, сорока – о болтливой женщине и тому подобное).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Крылатые слова и выражения из русских народных и литературных сказок, источники, значение и употребление в современных ситуациях речевого общения. Русские пословицы и поговорки как воплощение опыта, наблюдений, оценок, народного ума и особенностей национальной культуры народа.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Русские имена. Имена исконно русские (славянские) и заимствованные, краткие сведения по их этимологии. Имена, которые не являются исконно русскими, но воспринимаются как таковые. Имена, входящие в состав пословиц и поговорок, и имеющие в силу этого определённую стилистическую окраску.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Общеизвестные старинные русские города. Происхождение их названий.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Ознакомление с историей и этимологией некоторых слов.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21.4.2. Культура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орфоэпические нормы современного русского литературного языка. Понятие о варианте нормы. Равноправные и допустимые варианты произношения. Нерекомендуемые и неправильные варианты произношения. Запретительные пометы в орфоэпических словарях.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Постоянное и подвижное ударение в именах существительных, именах прилагательных, глаголах. Омографы: ударение как маркер смысла слова. Произносительные варианты орфоэпической нормы.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Основные лексические нормы современного русского литературного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языка. Лексические нормы употребления имён существительных, прилагательных, глаголов в современном русском литературном языке. Стилистические варианты лексической нормы (книжный, общеупотребительный‚ разговорный и просторечный) употребления имён существительных, прилагательных, глаголов в речи. Типичные примеры нарушения лексической нормы, связанные с употреблением имён существительных, прилагательных, глаголов в современном русском литературном языке.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Основные грамматические нормы современного русского литературного языка. Род заимствованных несклоняемых имён существительных, род сложных существительных, род имён собственных (географических названий). Формы существительных мужского рода множественного числа с окончаниями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-а(-я), -ы(-</w:t>
      </w:r>
      <w:proofErr w:type="gramStart"/>
      <w:r w:rsidRPr="00CA4934">
        <w:rPr>
          <w:rFonts w:ascii="Times New Roman" w:hAnsi="Times New Roman"/>
          <w:i/>
          <w:sz w:val="28"/>
          <w:szCs w:val="28"/>
          <w:lang w:val="ru-RU"/>
        </w:rPr>
        <w:t>и)‚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различающиеся по смыслу. Литературные‚ разговорные‚ устарелые и профессиональные особенности формы именительного падежа множественного числа существительных мужского рода.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должности, по возрасту и полу. Обращение как показатель степени 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21.4.3. Речь. Речевая деятельность. Текст.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и речь. Средства выразительной устной речи (тон, тембр, темп), способы тренировки (скороговорки). Интонация и жесты.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Текст. Композиционные формы описания, повествования, рассуждения.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Функциональные разновидности языка. Разговорная речь.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Просьба, извинение как жанры разговорной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Официально-деловой стиль. Объявление (устное и письменное).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Учебно-научный стиль. План ответа на уроке, план текста. Публицистический стиль. Устное выступление. Девиз, слоган.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художественной литературы. Литературная сказка.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Рассказ.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Особенности языка фольклорных текстов. Загадка, пословица. Сказка. Особенности языка сказки (сравнения, синонимы, антонимы, слова с уменьшительными суффиксами и так далее).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21.5. Содержание обучения в 6 классе.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21.5.1. Язык и культура.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Краткая история русского литературного языка. Роль церковнославянского (старославянского) языка в развитии русского языка. Национально-культурное своеобразие диалектизмов. Диалекты как часть народной культуры. Диалектизмы. Сведения о диалектных названиях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предметов быта, значениях слов, понятиях, несвойственных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другое Использование диалектной лексики в произведениях художественной литературы.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Пополнение словарного состава русского языка новой лексикой. Современные неологизмы и их группы по сфере употребления и стилистической окраске.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тому подобное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21.5.2. Культура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орфоэпические нормы современного русского литературного языка. 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Нормы и варианты нормы произношения заимствованных слов, отдельных грамматических форм, нормы ударения в отдельных формах: ударение в форме родительного падежа множественного числа существительных, ударение в кратких формах прилагательных, подвижное ударение в глаголах, ударение в формах глагола прошедшего времени, ударение в возвратных глаголах в формах прошедшего времени мужского рода, ударение в формах глаголов II спряжения на -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ить</w:t>
      </w:r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лексические нормы современного русского литературного языка. Синонимы и точность речи. Смысловые‚ стилистические особенности употребления синонимов. Антонимы и точность речи. Смысловые‚ стилистические особенности употребления антонимов. Лексические омонимы и точность речи. Смысловые‚ стилистические особенности употребления лексических омонимов.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Типичные речевые ошибки‚ связанные с употреблением синонимов‚ антонимов и лексических омонимов в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грамматические нормы современного русского литературного языка. Отражение вариантов грамматической нормы в словарях и справочниках. Склонение русских и иностранных имён и фамилий, названий географических объектов, именительный падеж множественного числа существительных на -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а/-я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-ы/-и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, родительный падеж множественного числа существительных мужского и среднего рода с нулевым окончанием и окончанием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-ов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, родительный падеж множественного числа существительных женского рода на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-ня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, творительный падеж множественного числа существительных 3-го склонении, родительный падеж единственного числа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существительных мужского рода.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Варианты грамматической нормы: литературные и разговорные падежные формы имён существительных. Нормативные и ненормативные формы имён существительных. Типичные грамматические ошибки в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Нормы употребления имён прилагательных в формах сравнительной степени, в краткой форме, местоимений‚ порядковых и количественных числительных.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Национальные особенности речевого этикета. Принципы этикетного общения, лежащие в основе национального речевого этикета. Устойчивые формулы речевого этикета в общении. Этикетные формулы начала и конца общения, похвалы и комплимента, благодарности, сочувствия‚ утешения.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21.5.3. Речь. Речевая деятельность. Текст.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Эффективные приёмы чтения. Предтекстовый, текстовый и послетекстовый этапы работы.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Текст. Тексты описательного типа: определение, собственно описание, пояснение.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Разговорная речь. Рассказ о событии, «бывальщины». Учебно-научный стиль. Словарная статья, её строение. Научное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ответ-обобщение, ответ-добавление, ответ-группировка. Языковые средства, которые 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 слушателям.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Публицистический стиль. Устное выступление.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bookmarkStart w:id="5" w:name="_Toc106448735"/>
      <w:r w:rsidRPr="00CA4934">
        <w:rPr>
          <w:rFonts w:ascii="Times New Roman" w:hAnsi="Times New Roman"/>
          <w:sz w:val="28"/>
          <w:szCs w:val="28"/>
          <w:lang w:val="ru-RU"/>
        </w:rPr>
        <w:t>21.6. Содержание обучения в 7 классе.</w:t>
      </w:r>
    </w:p>
    <w:bookmarkEnd w:id="5"/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21.6.1. Язык и культура.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языка как объективный процесс.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речевом контексте.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Лексические заимствования последних десятилетий. Употребление иноязычных слов как проблема культуры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21.6.2. Культура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Основные орфоэпические нормы современного русского литературного языка. Нормы ударения в глаголах, полных причастиях‚ кратких формах страдательных причастий прошедшего времени‚ деепричастиях‚ наречиях.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Нормы постановки ударения в словоформах с непроизводными предлогами. Основные и допустимые варианты акцентологической нормы.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лексические нормы современного русского литературного языка. Паронимы и точность речи. Смысловые различия, характер лексической сочетаемости, способы управления, функционально-стилевая окраска и употребление паронимов в речи. Типичные речевые ошибки‚ связанные с употреблением паронимов в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Основные грамматические нормы современного русского литературного языка. Отражение вариантов грамматической нормы в словарях и справочниках. Типичные грамматические ошибки в речи. Глаголы 1-го лица единственного числа настоящего и будущего времени (в том числе способы выражения формы 1-го лица настоящего и будущего времени глаголов: очутиться, победить, убедить, учредить,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утвердить)‚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формы глаголов совершенного и несовершенного вида‚ формы глаголов в повелительном наклонении.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Литературный и разговорный варианты грамматической нормы (махаешь – машешь, обусловливать, сосредоточивать, уполномочивать, оспаривать, удостаивать, облагораживать). Варианты грамматической нормы: литературные и разговорные падежные формы причастий, типичные ошибки употребления деепричастий‚ наречий.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Русская этикетная речевая манера общения.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21.6.3. Речь. Речевая деятельность. Текст.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Традиции русского речевого общения. Коммуникативные стратегии и тактики устного общения: убеждение, комплимент, уговаривание, похвала.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Текст. Виды абзацев. Основные типы текстовых структур. Заголовки текстов, их типы. Информативная функция заголовков. Тексты аргументативного типа: рассуждение, доказательство, объяснение.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Разговорная речь. Спор, виды спора. Корректные приёмы ведения спора. Дискуссия.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Публицистический стиль. Путевые записки. Текст рекламного объявления, его языковые и структурные особенности.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художественной литературы. Фактуальная и подтекстовая информация в текстах художественного стиля речи. Сильные позиции в художественных текстах. Притча.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bookmarkStart w:id="6" w:name="_Toc106448736"/>
      <w:r w:rsidRPr="00CA4934">
        <w:rPr>
          <w:rFonts w:ascii="Times New Roman" w:hAnsi="Times New Roman"/>
          <w:sz w:val="28"/>
          <w:szCs w:val="28"/>
          <w:lang w:val="ru-RU"/>
        </w:rPr>
        <w:t>21.7. Содержание обучения в 8 классе.</w:t>
      </w:r>
    </w:p>
    <w:bookmarkEnd w:id="6"/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21.7.1. Язык и культура.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Исконно русская лексика: слова общеиндоевропейского фонда, слова праславянского (общеславянского) языка, древнерусские (общевосточнославянские) слова, собственно русские слова. Собственно, русские слова как база и основной источник развития лексики русского литературного языка.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Роль старославянизмов в развитии русского литературного языка и их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приметы. Стилистически нейтральные, книжные, устаревшие старославянизмы.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Иноязычная лексика в разговорной речи, современной публицистике, в том числе в дисплейных текстах.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Речевой этикет.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Специфика приветствий у русских и других народов.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21.7.2. Культура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Основные орфоэпические нормы современного русского литературного языка. Типичные орфоэпические ошибки в современной речи: произношение гласных [э], [о] после мягких согласных и шипящих, безударный [о] в словах иноязычного происхождения, произношение парных по твёрдости-мягкости согласных перед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е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 словах иноязычного происхождения, произношение безударного [а] после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ж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ш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, произношение сочетания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чн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чт</w:t>
      </w:r>
      <w:r w:rsidRPr="00CA4934">
        <w:rPr>
          <w:rFonts w:ascii="Times New Roman" w:hAnsi="Times New Roman"/>
          <w:sz w:val="28"/>
          <w:szCs w:val="28"/>
          <w:lang w:val="ru-RU"/>
        </w:rPr>
        <w:t>, произношение женских отчеств на -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ична</w:t>
      </w:r>
      <w:r w:rsidRPr="00CA4934">
        <w:rPr>
          <w:rFonts w:ascii="Times New Roman" w:hAnsi="Times New Roman"/>
          <w:sz w:val="28"/>
          <w:szCs w:val="28"/>
          <w:lang w:val="ru-RU"/>
        </w:rPr>
        <w:t>, -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инична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, произношение твёрдого [н] перед мягкими [ф’] и [в’], произношение мягкого [н] перед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ч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и </w:t>
      </w:r>
      <w:r w:rsidRPr="00CA4934">
        <w:rPr>
          <w:rFonts w:ascii="Times New Roman" w:hAnsi="Times New Roman"/>
          <w:i/>
          <w:sz w:val="28"/>
          <w:szCs w:val="28"/>
          <w:lang w:val="ru-RU"/>
        </w:rPr>
        <w:t>щ</w:t>
      </w:r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Типичные акцентологические ошибки в современной речи. Основные лексические нормы современного русского литературного языка. Терминология 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ошибки‚ связанные с употреблением терминов. Нарушение точности словоупотребления заимствованных слов.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грамматические нормы. Отражение вариантов грамматической нормы в современных грамматических словарях и справочниках. Варианты грамматической нормы согласования сказуемого с подлежащим. Типичные грамматические ошибки в согласовании и управлении.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Активные процессы в речевом этикете. Новые варианты приветствия и прощания, возникшие в средствах массовой информации (далее - СМИ): изменение обращений‚ использования собственных имён. Этикетные речевые тактики и приёмы в коммуникации‚ помогающие противостоять речевой агрессии. Синонимия речевых формул.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21.7.3. Речь. Речевая деятельность. Текст.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Эффективные приёмы слушания. Предтекстовый, текстовый и послетекстовый этапы работы.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способы и средства получения и переработки информации.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Структура аргументации: тезис, аргумент. Способы аргументации. Правила эффективной аргументации.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Доказательство и его структура. Прямые и косвенные доказательства. Способы опровержения доводов оппонента: критика тезиса, критика аргументов, критика демонстрации.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Разговорная речь. Самохарактеристика, самопрезентация, поздравление.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Научный стиль речи. Специфика оформления текста как результата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проектной (исследовательской) деятельности. Реферат. Слово на защите реферата. Учебно-научная дискуссия. Стандартные обороты речи для участия в учебно-научной дискуссии.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художественной литературы. Сочинение в жанре письма другу (в том числе электронного), страницы дневника.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bookmarkStart w:id="7" w:name="_Toc106448737"/>
      <w:r w:rsidRPr="00CA4934">
        <w:rPr>
          <w:rFonts w:ascii="Times New Roman" w:hAnsi="Times New Roman"/>
          <w:sz w:val="28"/>
          <w:szCs w:val="28"/>
          <w:lang w:val="ru-RU"/>
        </w:rPr>
        <w:t>21.8. Содержание обучения в 9 классе.</w:t>
      </w:r>
    </w:p>
    <w:bookmarkEnd w:id="7"/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21.8.1. Язык и культура.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Русский язык как зеркало национальной культуры и истории народа (обобщение). Примеры ключевых слов (концептов) русской культуры, их национально-историческая значимость. Крылатые слова и выражения (прецедентные тексты) из произведений художественной литературы, кинофильмов, песен, рекламных текстов и тому подобное.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языка как объективный процесс. Общее представление о внешних 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словарного состава языка: активизация процесса заимствования иноязычных слов, «неологический бум» – рождение новых слов, изменение значений и переосмысление имеющихся в языке слов, их стилистическая переоценка, создание новой фразеологии.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21.8.2. Культура речи.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орфоэпические нормы современного русского литературного языка (обобщение). Активные процессы в области произношения и ударения. Отражение произносительных вариантов в современных орфоэпических словарях.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Основные лексические нормы современного русского литературного языка (обобщение). 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Речевая избыточность и точность. Тавтология. Плеоназм. Типичные ошибки‚ связанные с речевой избыточностью.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Современные толковые словари. Отражение вариантов лексической нормы в современных словарях. Словарные пометы. Основные грамматические нормы современного русского литературного языка (обобщение). Отражение вариантов грамматической нормы в современных грамматических словарях и справочниках. Словарные пометы.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Типичные грамматические ошибки в предложно-падежном управлении. Нормы употребления причастных и деепричастных оборотов‚ предложений с косвенной речью, типичные ошибки в построении сложных предложений.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Этика и этикет в интернет-общении. Этикет интернет-переписки. Этические нормы, правила этикета интернет-дискуссии, интернет-полемики. Этикетное речевое поведение в ситуациях делового общения.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21.8.3. Речь. Речевая деятельность. Текст.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Русский язык в Интернете. Правила информационной безопасности при общении в социальных сетях. Контактное и дистантное общение.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Виды преобразования текстов: аннотация, конспект. Использование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графиков, диаграмм, схем для представления информации.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Разговорная речь. Анекдот, шутка.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Официально-деловой стиль. Деловое письмо, его структурные элементы и языковые особенности.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Учебно-научный стиль. Доклад, сообщение. Речь оппонента на защите проекта.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Публицистический стиль. Проблемный очерк.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художественной литературы. Диалогичность в художественном произведении. Текст и интертекст. Афоризмы. Прецедентные тексты</w:t>
      </w:r>
      <w:bookmarkStart w:id="8" w:name="_Toc106448738"/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21.9. Примерные темы проектных и исследовательских работ.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Простор как одна из главных ценностей в русской языковой картине мира.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Образ человека в языке: слова-концепты «дух» и «душа». 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 этимологии фразеологизмов.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Из истории русских имён.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Русские пословицы и поговорки о гостеприимстве и хлебосольстве.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 происхождении фразеологизмов. Источники фразеологизмов.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Словарик пословиц о характере человека, его качествах. Словарь одного слова. Словарь юного болельщика, дизайнера, музыканта.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Календарь пословиц о временах года; карта «Интересные названия городов моего края (России)».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Лексическая группа существительных, обозначающих понятие «время» в русском языке.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Мы живём в мире знаков.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Роль и уместность заимствований в современном русском языке.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Понимаем ли мы язык Пушкина?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Этимология обозначений имён числительных в русском языке.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Футбольный сленг в русском языке. Компьютерный сленг в русском языке. Названия денежных единиц в русском языке. Интернет-сленг.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Этикетные формы обращения. Как быть вежливым?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Являются ли жесты универсальным языком человечества? Как назвать новорождённого?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Межнациональные различия невербального общения. Искусство комплимента в русском и иностранных языках.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Формы выражения вежливости (на примере иностранного и русского языков).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Этикет приветствия в русском и иностранном языках. Анализ типов заголовков в современных средствах массовой информации, видов интервью в современных средствах массовой информации.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Сетевой знак @ в разных языках. Слоганы в языке современной рекламы.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Девизы и слоганы любимых спортивных команд. Синонимический ряд: врач – доктор – лекарь – эскулап – целитель – врачеватель. Что общего и в чём различие.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и юмор.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Анализ примеров языковой игры в шутках и анекдотах. Подготовка сборника «бывальщин», альманаха рассказов, сборника стилизаций, разработка личной странички для школьного портала и другое.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Разработка рекомендаций «Вредные советы оратору», «Как быть убедительным в споре», «Успешное резюме», «Правила информационной безопасности при общении в социальных сетях» и другое.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21.10. </w:t>
      </w:r>
      <w:bookmarkEnd w:id="8"/>
      <w:r w:rsidRPr="00CA4934">
        <w:rPr>
          <w:rFonts w:ascii="Times New Roman" w:hAnsi="Times New Roman"/>
          <w:sz w:val="28"/>
          <w:szCs w:val="28"/>
          <w:lang w:val="ru-RU"/>
        </w:rPr>
        <w:t>Планируемые результаты освоения программы по родному (русскому) языку на уровне основного общего образования.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21.10.1. Изучение родного (русского) языка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21.10.2. Личностные результаты освоения программы по родному (русскому)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Личностные результаты освоения программы по родному (русскому) языку для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 гражданского воспитания: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неприятие любых форм экстремизма, дискриминации;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понимание роли различных социальных институтов в жизни человека;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формируемое, в том числе на основе примеров из литературных произведений, написанных на русском языке;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разнообразной совместной деятельности, стремление к взаимопониманию и взаимопомощи;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активное участие в самоуправлении в образовательной организации;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 патриотического воспитания: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российской гражданской идентичности в поликультурном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«Родной (русский) язык»;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ценностное отношение к русскому языку, к достижениям своей Родины – России, к науке, искусству, боевым подвигам и трудовым достижениям народа, в том числе отражённым в художественных произведениях;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 духовно-нравственного воспитания: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моральные ценности и нормы в ситуациях нравственного выбора;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активное неприятие асоциальных поступков;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свобода и ответственность личности в условиях индивидуального и общественного пространства;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 эстетического воспитания: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восприимчивость к разным видам искусства, традициям и творчеству своего и других народов;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понимание эмоционального воздействия искусства;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важности художественной культуры как средства коммуникации и самовыражения;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важности русского языка как средства коммуникации и самовыражения;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стремление к самовыражению в разных видах искусства;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 физического воспитания, формирования культуры здоровья и эмоционального благополучия: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ценности жизни с использованием собственного жизненного и читательского опыта;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соблюдение правил безопасности, в том числе навыки безопасного поведения в Интернет-среде в процессе языкового образования;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принимать себя и других, не осуждая;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русском языке;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 навыков рефлексии, признание своего права на ошибку и такого же права другого человека;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 трудового воспитания: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края)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рассказать о своих планах на будущее;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7) экологического воспитания: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точно, логично выражать свою точку зрения на экологические проблемы;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активное неприятие действий, приносящих вред окружающей среде;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участию в практической деятельности экологической направленности;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8) ценности научного познания: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закономерностях развития языка;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овладение языковой и читательской культурой, навыками чтения как средства познания мира;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овладение основными навыками исследовательской деятельности с учётом специфики языкового образования;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9) адаптации к изменяющимся условиям социальной и природной среды: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обучающихся к взаимодействию в условиях неопределённости, открытость опыту и знаниям других;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стрессовую ситуацию как вызов, требующий контрмер;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ситуацию стресса, корректировать принимаемые решения и действия;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и оценивать риски и последствия, формировать опыт, находить позитивное в сложившейся ситуации;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быть готовым действовать в отсутствие гарантий успеха.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bookmarkStart w:id="9" w:name="_Toc106448740"/>
      <w:r w:rsidRPr="00CA4934">
        <w:rPr>
          <w:rFonts w:ascii="Times New Roman" w:hAnsi="Times New Roman"/>
          <w:sz w:val="28"/>
          <w:szCs w:val="28"/>
          <w:lang w:val="ru-RU"/>
        </w:rPr>
        <w:t>21.10.3.</w:t>
      </w:r>
      <w:bookmarkEnd w:id="9"/>
      <w:r w:rsidRPr="00CA4934">
        <w:rPr>
          <w:rFonts w:ascii="Times New Roman" w:hAnsi="Times New Roman"/>
          <w:sz w:val="28"/>
          <w:szCs w:val="28"/>
          <w:lang w:val="ru-RU"/>
        </w:rPr>
        <w:t xml:space="preserve"> В результате изучения родного (русского)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21.10.3.1. У обучающегося будут сформированы следующие базовые логические действия как часть познавательных универсальных учебных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действий: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дефицит информации, необходимой для решения поставленной учебной задачи;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причинно-следственные связи при изучении языковых процессов;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алгоритм действий и использовать его для решения учебных задач;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21.10.3.3. У обучающегося будут сформированы умения работать с информацией как часть познавательных универсальных учебных действий: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применять различные методы, инструменты и запросы при поиске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отборе информации с учётом предложенной учебной задачи и заданных критериев;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эффективно запоминать и систематизировать информацию.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21.10.3.4. У обучающегося будут сформированы умения общения как часть коммуникативных универсальных учебных действий: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и формулировать суждения, выражать эмоции в соответствии с условиями и целями общения, выражать себя (свою точку зрения) в диалогах и дискуссиях, в устной монологической речи и в письменных текстах;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21.10.3.5. У обучающегося будут сформированы умения совместной деятельности как часть коммуникативных универсальных учебных действий: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цель совместной деятельности, коллективно планировать и выполнять действия по её достижению: распределять роли, договариваться, обсуждать процесс и результат совместной работы, обобщать мнения нескольких человек, проявлять готовность руководить, выполнять поручения, подчиняться;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21.10.3.6. У обучающегося будут сформированы умения самоорганизации как часть регулятивных универсальных учебных действий: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проблемы для решения в учебных и жизненных ситуациях;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выбор и брать ответственность за решение.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21.10.3.7. У обучающегося будут сформированы умения самоконтроля как часть регулятивных универсальных учебных действий: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давать оценку учебной ситуации и предлагать план её изменения;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причины достижения (недостижения) результата деятельности, понимать причины коммуникативных неудач и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21.10.3.8. У обучающегося будут сформированы умения эмоционального интеллекта как часть регулятивных универсальных учебных действий: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развивать способность управлять собственными эмоциями и эмоциями других;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анализировать причины эмоций, понимать мотивы и намерения другого человека, анализируя речевую ситуацию, регулировать способ выражения собственных эмоций.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21.10.3.9. У обучающегося будут сформированы умения принимать себя и других как часть регулятивных универсальных учебных действий: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осознанно относиться к другому человеку и его мнению, признавать своё и чужое право на ошибку;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себя и других, не осуждая, проявлять открытость;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невозможность контролировать всё вокруг.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21.10.4. Предметные результаты освоения программы по родному (русскому) языку.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21.10.4.1. Предметные результаты освоения программы по родному (русскому) языку к концу обучения в 5 классе.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роль русского родного языка в жизни общества и государства, в современном мире, в жизни человека, осознавать важность бережного отношения к родному языку;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приводить примеры, доказывающие, что изучение русского языка позволяет лучше узнать историю и культуру страны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и правильно объяснять значения изученных слов с национально-культурным компонентом,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и характеризовать слова с живой внутренней формой, специфическим оценочно-характеризующим значением (в рамках изученного), понимать и объяснять национальное своеобразие общеязыковых и художественных метафор, народных и поэтических слов-символов, обладающих традиционной метафорической образностью; правильно употреблять их;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крылатые слова и выражения из русских народных и литературных сказок; пословицы и поговорки, объяснять их значения (в рамках изученного), правильно употреблять их в речи;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личных именах исконно русских (славянских) и заимствованных (в рамках изученного), именах, входящих в состав пословиц и поговорок и имеющих в силу этого определённую стилистическую окраску;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объяснять взаимосвязь происхождения названий старинных русских городов и истории народа, истории языка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использовать толковые словари, словари пословиц и поговорок; словари синонимов, антонимов; словари эпитетов, метафор и сравнений, учебные этимологические словари, грамматические словари и справочники,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орфографические словари, справочники по пунктуации (в том числе мультимедийные).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общее представление о современном русском литературном языке;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общее представление о показателях хорошей и правильной речи;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общее представление о роли А.С. Пушкина в развитии современного русского литературного языка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варианты орфоэпической и акцентологической нормы, употреблять слова с учётом произносительных вариантов орфоэпической нормы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постоянное и подвижное ударение в именах существительных, именах прилагательных, глаголах (в рамках изученного), соблюдать нормы ударения в отдельных грамматических формах имён существительных, прилагательных, глаголов (в рамках изученного), анализировать смыслоразличительную роль ударения на примере омографов; корректно употреблять омографы в письменной речи;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нормы употребления синонимов‚ антонимов, омонимов (в рамках изученного), употреблять слова в соответствии с их лексическим значением и правилами лексической сочетаемости; употреблять имена существительные, прилагательные, глаголы с учётом стилистических норм современного русского языка;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типичные речевые ошибки, выявлять и исправлять речевые ошибки в устной речи, различать типичные ошибки, связанные с нарушением грамматической нормы, выявлять и исправлять грамматические ошибки в устной и письменной речи;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этикетные формы и формулы обращения в официальной и неофициальной речевой ситуации, современные формулы обращения к незнакомому человеку, соблюдать принципы этикетного общения, лежащие в основе национального речевого этикета, соблюдать русскую этикетную вербальную и невербальную манеру общения;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толковые, орфоэпические словари, словари синонимов, антонимов, грамматические словари и справочники, в том числе мультимедийные, использовать орфографические словари и справочники по пунктуации.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разные виды речевой деятельности для решения учебных задач, владеть элементами интонации, выразительно читать тексты, уместно использовать коммуникативные стратегии и тактики устного общения (просьба, принесение извинений), инициировать диалог и поддерживать его, сохранять инициативу в диалоге, завершать диалог;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создавать (в том числе с использованием образца) тексты разных функционально-смысловых типов речи, составлять планы разных видов, план устного ответа на уроке, план прочитанного текста;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создавать объявления (в устной и письменной форме) с учётом речевой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ситуации;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и создавать тексты публицистических жанров (девиз, слоган);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интерпретировать фольклорные и художественные тексты или их фрагменты (народные и литературные сказки, рассказы, былины, пословицы, загадки);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редактировать собственные тексты с целью совершенствования их содержания и формы, сопоставлять черновой и отредактированный тексты;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тексты как результат проектной (исследовательской) деятельности, оформлять результаты проекта (исследования), представлять их в устной форме.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21.10.4.2. Предметные результаты освоения программы по родному (русскому) языку к концу обучения в 6 классе.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взаимосвязи исторического развития русского языка с историей общества, приводить примеры исторических изменений значений и форм слов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истории русского литературного языка, характеризовать роль старославянского языка в становлении современного русского литературного языка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характеризовать различия между литературным языком и диалектами, распознавать диалектизмы, объяснять национально-культурное своеобразие диалектизмов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и характеризовать роль заимствованной лексики в современном русском языке, выявлять причины лексических заимствований, характеризовать процессы заимствования иноязычных слов как результат взаимодействия национальных культур, приводить примеры, характеризовать особенности освоения иноязычной лексики, целесообразно употреблять иноязычные слова и заимствованные фразеологизмы;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причины пополнения лексического состава языка, определять значения современных неологизмов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истолковывать значения фразеологических оборотов с национально-культурным компонентом (с помощью фразеологического словаря), знать (в рамках изученного) историю происхождения таких фразеологических оборотов, уместно употреблять их;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толковые словари, словари пословиц и поговорок, фразеологические словари, словари иностранных слов; словари синонимов, антонимов, учебные этимологические словари, грамматические словари и справочники, орфографические словари, справочники по пунктуации (в том числе мультимедийные).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соблюдать нормы ударения в отдельных грамматических формах имён существительных, имён прилагательных, глаголов (в рамках изученного), различать варианты орфоэпической и акцентологической нормы, употреблять слова с учётом произносительных вариантов современной орфоэпической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нормы;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употреблять слова в соответствии с их лексическим значением и требованием лексической сочетаемости, соблюдать нормы употребления синонимов, антонимов, омонимов;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употреблять имена существительные, имена прилагательные, местоимения, порядковые и количественные числительные в соответствии с нормами современного русского литературного языка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выявлять, анализировать и исправлять типичные речевые ошибки в устной и письменной речи;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оценивать с точки зрения норм современного русского литературного языка чужую и собственную речь (в рамках изученного), корректировать свою речь с учётом её соответствия основным нормам современного литературного языка;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русскую этикетную вербальную и невербальную манеру общения, использовать принципы этикетного общения, лежащие в основе национального русского речевого этикета, этикетные формулы начала и конца общения, похвалы и комплимента, благодарности, сочувствия, утешения и так далее;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толковые, орфоэпические словари, словари синонимов, антонимов, грамматические словари и справочники, в том числе мультимедийные, использовать орфографические словари и справочники по пунктуации.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разные виды речевой деятельности для решения учебных задач, выбирать и использовать различные виды чтения в соответствии с его целью, владеть умениями информационной переработки прослушанного или прочитанного текста, основными способами и средствами получения, переработки и преобразования информации, использовать информацию словарных статей энциклопедического и лингвистических словарей для решения учебных задач;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создавать тексты описательного типа (определение понятия, пояснение, собственно описание);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уместно использовать жанры разговорной речи (рассказ о событии, «бывальщины» и другое) в ситуациях неформального общения;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создавать учебно-научные тексты (различные виды ответов на уроке) в письменной и устной форме;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при создании устного научного сообщения языковые средства, способствующие его композиционному оформлению;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тексты как результат проектной (исследовательской) деятельности, оформлять результаты проекта (исследования), представлять их в устной форме.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21.10.4.3. Предметные результаты освоения программы по родному (русскому) языку к концу обучения в 7 классе.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характеризовать внешние причины исторических изменений в русском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языке (в рамках изученного), приводить примеры, распознавать и характеризовать устаревшую лексику с национально-культурным компонентом значения (историзмы, архаизмы), понимать особенности её употребления в текстах;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процессы перераспределения пластов лексики между активным и пассивным запасом, приводить примеры актуализации устаревшей лексики в современных контекстах;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лингвистические и нелингвистические причины лексических заимствований, определять значения лексических заимствований последних десятилетий, целесообразно употреблять иноязычные слова;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толковые словари, словари пословиц и поговорок, фразеологические словари, словари иностранных слов, словари синонимов, антонимов, учебные этимологические словари, грамматические словари и справочники, орфографические словари, справочники по пунктуации (в том числе мультимедийные).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соблюдать нормы ударения в глаголах, причастиях, деепричастиях, наречиях, в словоформах с непроизводными предлогами (в рамках изученного), различать основные и допустимые нормативные варианты постановки ударения в глаголах, причастиях, деепричастиях, наречиях, в словоформах с непроизводными предлогами;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употреблять слова в соответствии с их лексическим значением и требованием лексической сочетаемости, соблюдать нормы употребления паронимов;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различать типичные грамматические ошибки (в рамках изученного), корректировать устную и письменную речь с учётом её соответствия основным нормам современного литературного языка;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употреблять слова с учётом вариантов современных орфоэпических, грамматических и стилистических норм;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оценивать с точки зрения норм современного русского литературного языка чужую и собственную речь;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принципы этикетного общения, лежащие в основе национального русского речевого этикета (запрет на употребление грубых слов, выражений, фраз, исключение категоричности в разговоре и так далее), соблюдать нормы русского невербального этикета;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толковые, орфоэпические словари, словари синонимов, антонимов, паронимов, грамматические словари и справочники, в том числе мультимедийные, использовать орфографические словари и справочники по пунктуации.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использовать разные виды речевой деятельности для решения учебных задач, владеть умениями информационной переработки прослушанного или прочитанного текста, основными способами и средствами получения, переработки и преобразования информации, использовать информацию словарных статей энциклопедического и лингвистических словарей для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решения учебных задач;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традиции русского речевого общения, уместно использовать коммуникативные стратегии и тактики при контактном общении: убеждение, комплимент, спор, дискуссия;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логико-смысловую структуру текста, распознавать виды абзацев, распознавать и анализировать разные типы заголовков текста, использовать различные типы заголовков при создании собственных текстов;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создавать тексты рекламного типа, текст в жанре путевых заметок, анализировать художественный текст с использованием его сильных позиций;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тексты как результат проектной (исследовательской) деятельности, оформлять результаты проекта (исследования), представлять их в устной и письменной форме;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правилами информационной безопасности при общении в социальных сетях.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21.10.4.4. Предметные результаты освоения программы по родному (русскому) языку к концу обучения в 8 классе.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истории развития лексического состава русского языка, характеризовать лексику русского языка с точки зрения происхождения (в рамках изученного с использованием словарей);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представлять роль старославянского языка в развитии русского литературного языка, характеризовать особенности употребления старославянизмов в современном русском языке (в рамках изученного с использованием словарей);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заимствованные слова по языку-источнику (из славянских и неславянских языков), времени вхождения (самые древние и более поздние) (в рамках изученного с использованием словарей), сфере функционирования;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значения лексических заимствований последних десятилетий и особенности их употребления в разговорной речи, современной публицистике, в том числе в дисплейных текстах, оценивать целесообразность их употребления, целесообразно употреблять иноязычные слова;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исторических особенностях русского речевого этикета (обращение), характеризовать основные особенности современного русского речевого этикета;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толковые словари, словари иностранных слов, фразеологические словари, словари пословиц и поговорок, крылатых слов и выражений, словари синонимов, антонимов, учебные этимологические словари, грамматические словари и справочники, орфографические словари, справочники по пунктуации (в том числе мультимедийные).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варианты орфоэпической и акцентологической нормы, употреблять слова с учётом произносительных и стилистических вариантов современной орфоэпической нормы;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иметь представление об активных процессах современного русского языка в области произношения и ударения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употреблять слова в соответствии с их лексическим значением и требованием лексической сочетаемости, соблюдать нормы употребления синонимов‚ антонимов‚ омонимов‚ паронимов;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корректно употреблять термины в текстах учебно-научного стиля, в публицистических и художественных текстах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оценивать с точки зрения норм современного русского литературного языка чужую и собственную речь, корректировать речь с учётом её соответствия основным нормам современного литературного языка;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типичные ошибки согласования и управления в русском языке, редактировать предложения с целью исправления синтаксических грамматических ошибок;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и оценивать активные процессы в речевом этикете (в рамках изученного), использовать приёмы, помогающие противостоять речевой агрессии, соблюдать русскую этикетную вербальную и невербальную манеру общения;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толковые, орфоэпические словари, словари синонимов, антонимов, паронимов, грамматические словари и справочники, в том числе мультимедийные, использовать орфографические словари и справочники по пунктуации.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разные виды речевой деятельности для решения учебных задач, владеть умениями информационной переработки прослушанного или прочитанного текста, основными способами и средствами получения, переработки и преобразования информации; использовать графики, диаграммы, план, схемы для представления информации;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основные способы и правила эффективной аргументации в процессе учебно-научного общения, стандартные обороты речи и знание правил корректной дискуссии; участвовать в дискуссии;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структурные элементы и языковые особенности письма как жанра публицистического стиля речи, создавать сочинение в жанре письма (в том числе электронного);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тексты как результат проектной (исследовательской) деятельности, оформлять результаты проекта (исследования), представлять их в устной и письменной форме;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строить устные учебно-научные сообщения различных видов, составлять рецензию на реферат, на проектную работу одноклассника, доклад, принимать участие в учебно-научной дискуссии;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правилами информационной безопасности при общении в социальных сетях.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21.10.4.5. Предметные результаты освоения программы по родному (русскому) языку к концу обучения в 9 классе.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Язык и культура: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истолковывать значения русских слов с национально-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культурным компонентом (в рамках изученного), правильно употреблять их в речи, иметь представление о русской языковой картине мира, приводить примеры национального своеобразия, богатства, выразительности родного русского языка, анализировать национальное своеобразие общеязыковых и художественных метафор;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 ключевых словах русской культуры, текстах с точки зрения употребления в них ключевых слов русской культуры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истолковывать значения фразеологических оборотов с национально-культурным компонентом, анализировать историю происхождения фразеологических оборотов, уместно употреблять их, распознавать источники крылатых слов и выражений (в рамках изученного), правильно употреблять пословицы, поговорки, крылатые слова и выражения в различных ситуациях речевого общения (в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влияние внешних и внутренних факторов изменений в русском языке (в рамках изученного), иметь представление об основных активных процессах в современном русском языке (основные тенденции, отдельные примеры в рамках изученного);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иметь представление об особенностях новых иноязычных заимствований в современном русском языке, определять значения лексических заимствований последних десятилетий;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словообразовательные неологизмы по сфере употребления и стилистической окраске, целесообразно употреблять иноязычные слова;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причины изменения лексических значений слов и их стилистической окраски в современном русском языке (на конкретных примерах);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толковые словари, словари иностранных слов, фразеологические словари, словари пословиц и поговорок, крылатых слов и выражений, словари синонимов, антонимов, учебные этимологические словари, грамматические словари и справочники, орфографические словари, справочники по пунктуации (в том числе мультимедийные).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Культура речи: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характеризовать активные процессы в области произношения и ударения (в рамках изученного), способы фиксации произносительных норм в современных орфоэпических словарях;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различать варианты орфоэпической и акцентологической нормы, соблюдать нормы произношения и ударения в отдельных грамматических формах самостоятельных частей речи (в рамках изученного), употреблять слова с учётом произносительных вариантов современной орфоэпической нормы;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употреблять слова в соответствии с их лексическим значением и требованием лексической сочетаемости (в рамках изученного); распознавать частотные примеры тавтологии и плеоназма;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соблюдать синтаксические нормы современного русского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литературного языка: предложно-падежное управление, построение простых предложений‚ сложных предложений разных видов, предложений с косвенной речью;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распознавать и исправлять типичные ошибки в предложно-падежном управлении, построении простых предложений‚ сложных предложений разных видов, предложений с косвенной речью;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оценивать с точки зрения норм, вариантов норм современного русского литературного языка чужую и собственную речь, корректировать речь с учётом её соответствия основным нормам и вариантам норм современного литературного языка;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при общении в Интернет-среде этикетные формы и устойчивые формулы‚ принципы этикетного общения, лежащие в основе национального русского речевого этикета, соблюдать нормы русского этикетного речевого поведения в ситуациях делового общения;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толковые, орфоэпические словари, словари синонимов, антонимов, паронимов, грамматические словари и справочники, в том числе мультимедийные, использовать орфографические словари и справочники по пунктуации.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Речь. Речевая деятельность. Текст: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пользоваться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типов, в том числе сочетающих разные форматы представления информации (инфографика, диаграмма, дисплейный текст и другое);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умениями информационной переработки прослушанного или прочитанного текста, основными способами и средствами получения, переработки и преобразования информации (аннотация, конспект), использовать графики, диаграммы, схемы для представления информации;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структурные элементы и языковые особенности анекдота, шутки, уместно использовать жанры разговорной речи в ситуациях неформального общения;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структурные элементы и языковые особенности делового письма;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устные учебно-научные сообщения различных видов, отзыв на проектную работу одноклассника, принимать участие в учебно-научной дискуссии;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использовать в собственной речевой практике прецедентные тексты;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и создавать тексты публицистических жанров (проблемный очерк);</w:t>
      </w:r>
    </w:p>
    <w:p w:rsidR="00861A28" w:rsidRPr="00CA4934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тексты как результат проектной (исследовательской) деятельности, оформлять реферат в письменной форме и представлять его в устной и письменной форме;</w:t>
      </w:r>
    </w:p>
    <w:p w:rsidR="00A40B4E" w:rsidRPr="00861A28" w:rsidRDefault="00861A28" w:rsidP="00861A28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владеть правилами информационной безопасности п</w:t>
      </w:r>
      <w:r>
        <w:rPr>
          <w:rFonts w:ascii="Times New Roman" w:hAnsi="Times New Roman"/>
          <w:sz w:val="28"/>
          <w:szCs w:val="28"/>
          <w:lang w:val="ru-RU"/>
        </w:rPr>
        <w:t>ри общении в социальных сетях.</w:t>
      </w:r>
    </w:p>
    <w:sectPr w:rsidR="00A40B4E" w:rsidRPr="00861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FC9"/>
    <w:rsid w:val="00861A28"/>
    <w:rsid w:val="00A40B4E"/>
    <w:rsid w:val="00DB6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F6B0C"/>
  <w15:chartTrackingRefBased/>
  <w15:docId w15:val="{BF3609D1-075E-4BF4-9243-5B67A42C9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1A28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861A28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1A28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10187</Words>
  <Characters>58068</Characters>
  <Application>Microsoft Office Word</Application>
  <DocSecurity>0</DocSecurity>
  <Lines>483</Lines>
  <Paragraphs>136</Paragraphs>
  <ScaleCrop>false</ScaleCrop>
  <Company/>
  <LinksUpToDate>false</LinksUpToDate>
  <CharactersWithSpaces>68119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2023-09-03T10:42:00Z</dcterms:created>
  <dcterms:modified xsi:type="dcterms:W3CDTF">2023-09-03T10:43:00Z</dcterms:modified>
</cp:coreProperties>
</file>